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Chavez, Gummi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12 assuming all user stories all completed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Setup IoT Hub Azure (5)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UI Implementation Epic: Part 4 (5)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Test Pad Features within IoT emulator (1)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Merge all changes into a working branch (2)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#5: Research Rust Firmware for Raspberry Pi (1)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Johnny Casares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 2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Johan Balceiro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# 1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Luis Chavez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2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